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2BAE" w14:textId="77777777" w:rsidR="0093652D" w:rsidRDefault="00000000">
      <w:pPr>
        <w:spacing w:line="259" w:lineRule="auto"/>
        <w:ind w:left="-5" w:right="0"/>
        <w:jc w:val="left"/>
      </w:pPr>
      <w:r>
        <w:rPr>
          <w:b/>
        </w:rPr>
        <w:t>TERMS AND CONDITIONS OF USE</w:t>
      </w:r>
    </w:p>
    <w:p w14:paraId="4607738C" w14:textId="77777777" w:rsidR="0093652D" w:rsidRDefault="00000000">
      <w:pPr>
        <w:ind w:left="-5" w:right="0"/>
      </w:pPr>
      <w:r>
        <w:t xml:space="preserve">Welcome to our website Starletta </w:t>
      </w:r>
      <w:proofErr w:type="spellStart"/>
      <w:r>
        <w:t>Legagcy</w:t>
      </w:r>
      <w:proofErr w:type="spellEnd"/>
      <w:r>
        <w:t xml:space="preserve"> (Starlettalegacy.com). The Site is maintained as a service to our customers. By using the Site, you agree to comply with and be bound by the following terms and conditions of use. Please review these terms and conditions carefully. If you do not agree to these terms and conditions, you should not use this site.</w:t>
      </w:r>
    </w:p>
    <w:p w14:paraId="26E8AAB0" w14:textId="77777777" w:rsidR="0093652D" w:rsidRDefault="00000000">
      <w:pPr>
        <w:spacing w:after="201" w:line="260" w:lineRule="auto"/>
        <w:ind w:left="-5" w:right="-13"/>
        <w:jc w:val="left"/>
      </w:pPr>
      <w:r>
        <w:t>The Site is operated by Starletta Legacy, LLC (the “Company” or “we”, “us” and “our”). The Company offers the Site, including all information, tools, and services available from the Site to you, the user, conditioned upon your acceptance of all terms, conditions, policies, and notices stated herein.</w:t>
      </w:r>
    </w:p>
    <w:p w14:paraId="46E8D9D5" w14:textId="77777777" w:rsidR="0093652D" w:rsidRDefault="00000000">
      <w:pPr>
        <w:ind w:left="-5" w:right="0"/>
      </w:pPr>
      <w:r>
        <w:t>By visiting our Site, you agree to be bound by the following terms and conditions of service (the “Terms of Service” or “Terms”), including those additional terms and policies referenced herein. These Terms of Service apply to all users of the Site, including, without limitation, users who are browsers, vendors, customers, merchants, and/or contributors of content.</w:t>
      </w:r>
    </w:p>
    <w:p w14:paraId="6DF9AD8C" w14:textId="77777777" w:rsidR="0093652D" w:rsidRDefault="00000000">
      <w:pPr>
        <w:numPr>
          <w:ilvl w:val="0"/>
          <w:numId w:val="1"/>
        </w:numPr>
        <w:ind w:right="0"/>
      </w:pPr>
      <w:r>
        <w:rPr>
          <w:b/>
        </w:rPr>
        <w:t xml:space="preserve">Agreement. </w:t>
      </w:r>
      <w:r>
        <w:t>This Term and Conditions of Use ("the "Agreement") specifies the terms and conditions for access to and use of Company and the Site and describe the terms and conditions applicable to your access of and use of the Site. This Agreement may be modified at any time by Company upon posting of the modified Agreement. Any such modifications shall be effective immediately. You can view the most recent version of these terms at any time at Starlettalegacy.com. Each use by you shall constitute and be deemed your unconditional acceptance of this Agreement.</w:t>
      </w:r>
    </w:p>
    <w:p w14:paraId="1E83C6A7" w14:textId="77777777" w:rsidR="0093652D" w:rsidRDefault="00000000">
      <w:pPr>
        <w:numPr>
          <w:ilvl w:val="0"/>
          <w:numId w:val="1"/>
        </w:numPr>
        <w:ind w:right="0"/>
      </w:pPr>
      <w:r>
        <w:rPr>
          <w:b/>
        </w:rPr>
        <w:t xml:space="preserve">Privacy. </w:t>
      </w:r>
      <w:r>
        <w:t>Your visit to our site is also governed by our Privacy Policy. Please review our Privacy Policy at Starlettalegacy.com.</w:t>
      </w:r>
    </w:p>
    <w:p w14:paraId="4068B2A2" w14:textId="77777777" w:rsidR="0093652D" w:rsidRDefault="00000000">
      <w:pPr>
        <w:numPr>
          <w:ilvl w:val="0"/>
          <w:numId w:val="1"/>
        </w:numPr>
        <w:ind w:right="0"/>
      </w:pPr>
      <w:r>
        <w:rPr>
          <w:b/>
        </w:rPr>
        <w:t xml:space="preserve">General Conditions. </w:t>
      </w:r>
      <w:r>
        <w:t>We reserve the right to refuse service to anyone for any reason at any time. You understand that personal information submitted on our Site may be transferred unencrypted and involve (a) transmissions over various networks; and (b) changes to conform and adapt to technical requirements of connecting networks or devices. You agree not to reproduce, duplicate, copy, sell, resell or exploit any portion of the Site, any portion of our services, or any contact on the Site through which the service is provided without our express written permission. The headings used in this Agreement are included for convenience only and will not limit or otherwise affect this Agreement.</w:t>
      </w:r>
    </w:p>
    <w:p w14:paraId="0B99D303" w14:textId="77777777" w:rsidR="0093652D" w:rsidRDefault="00000000">
      <w:pPr>
        <w:numPr>
          <w:ilvl w:val="0"/>
          <w:numId w:val="1"/>
        </w:numPr>
        <w:ind w:right="0"/>
      </w:pPr>
      <w:r>
        <w:rPr>
          <w:b/>
        </w:rPr>
        <w:t xml:space="preserve">Ownership. </w:t>
      </w:r>
      <w:r>
        <w:t>All content included on this site is and shall continue to be the property of Company or its content suppliers and is protected under applicable copyright, patent, trademark, and other proprietary rights. Any copying, redistribution, use or publication by you of any such content or any part of the Site is prohibited, except as expressly permitted in this Agreement. Under no circumstances will you acquire any ownership rights or other interest in any content by or through your use of the Site.</w:t>
      </w:r>
    </w:p>
    <w:p w14:paraId="2740CB9F" w14:textId="77777777" w:rsidR="0093652D" w:rsidRDefault="00000000">
      <w:pPr>
        <w:numPr>
          <w:ilvl w:val="0"/>
          <w:numId w:val="1"/>
        </w:numPr>
        <w:ind w:right="0"/>
      </w:pPr>
      <w:r>
        <w:rPr>
          <w:b/>
        </w:rPr>
        <w:t xml:space="preserve">Modifications to the Service. </w:t>
      </w:r>
      <w:r>
        <w:t>We reserve the right at any time to modify or discontinue our services (or any part or content thereof) without notice at any time. We shall not be liable to you or to any third-party for any modification, suspension, or discontinuation of our services.</w:t>
      </w:r>
    </w:p>
    <w:p w14:paraId="7BD048B5" w14:textId="77777777" w:rsidR="0093652D" w:rsidRDefault="00000000">
      <w:pPr>
        <w:numPr>
          <w:ilvl w:val="0"/>
          <w:numId w:val="2"/>
        </w:numPr>
        <w:ind w:right="0"/>
      </w:pPr>
      <w:r>
        <w:rPr>
          <w:b/>
        </w:rPr>
        <w:t xml:space="preserve">Intended Audience. </w:t>
      </w:r>
      <w:r>
        <w:t>Our services are generally not directed to children under 16. We do not knowingly collect personal information from anyone under 18 without parental consent. If you become aware that we have collected personal information from a child under the age of 18 without parental consent, please let us know so that we may take appropriate action.</w:t>
      </w:r>
    </w:p>
    <w:p w14:paraId="00823F92" w14:textId="77777777" w:rsidR="0093652D" w:rsidRDefault="00000000">
      <w:pPr>
        <w:numPr>
          <w:ilvl w:val="0"/>
          <w:numId w:val="2"/>
        </w:numPr>
        <w:spacing w:after="201" w:line="260" w:lineRule="auto"/>
        <w:ind w:right="0"/>
      </w:pPr>
      <w:r>
        <w:rPr>
          <w:b/>
        </w:rPr>
        <w:t xml:space="preserve">Trademarks. </w:t>
      </w:r>
      <w:r>
        <w:t>Company’s logos and marks, and others are either trademarks or registered trademarks of Company. Other product and company names mentioned on this Site may be trademarks of their respective owners.</w:t>
      </w:r>
    </w:p>
    <w:p w14:paraId="1FCD623D" w14:textId="77777777" w:rsidR="0093652D" w:rsidRDefault="00000000">
      <w:pPr>
        <w:numPr>
          <w:ilvl w:val="0"/>
          <w:numId w:val="2"/>
        </w:numPr>
        <w:ind w:right="0"/>
      </w:pPr>
      <w:r>
        <w:rPr>
          <w:b/>
        </w:rPr>
        <w:t xml:space="preserve">Site Use. </w:t>
      </w:r>
      <w:r>
        <w:t>Company grants you a limited, revocable, nonexclusive license to use the Site solely for your own personal use and not for republication, distribution, assignment, sublicense, sale, preparation of derivative works, or other use. You agree not to copy materials on the site, reverse engineer or break into the site, or use materials, products or services in violation of any law. The use of the Site is at the discretion of Company, and Company may terminate your use of this website at any time.</w:t>
      </w:r>
    </w:p>
    <w:p w14:paraId="253E795B" w14:textId="77777777" w:rsidR="0093652D" w:rsidRDefault="00000000">
      <w:pPr>
        <w:numPr>
          <w:ilvl w:val="0"/>
          <w:numId w:val="2"/>
        </w:numPr>
        <w:ind w:right="0"/>
      </w:pPr>
      <w:r>
        <w:rPr>
          <w:b/>
        </w:rPr>
        <w:lastRenderedPageBreak/>
        <w:t xml:space="preserve">Prohibited Uses. </w:t>
      </w:r>
      <w:r>
        <w:t>In addition to other prohibitions as set forth in this Agreement,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our services or of any related site, other websites, or the internet; (h) to collect or track the personal information of others; (</w:t>
      </w:r>
      <w:proofErr w:type="spellStart"/>
      <w:r>
        <w:t>i</w:t>
      </w:r>
      <w:proofErr w:type="spellEnd"/>
      <w:r>
        <w:t>) to spam, phish, pharm, pretext, spider, crawl, or scrape; (j) for any obscene or immoral purpose; or (k) to interfere with or circumvent the security features of our services or any related site, other websites, or the internet. We reserve the right to prohibit your use of our services or any related site for engaging in any of the prohibited uses.</w:t>
      </w:r>
    </w:p>
    <w:p w14:paraId="68C26A11" w14:textId="77777777" w:rsidR="0093652D" w:rsidRDefault="00000000">
      <w:pPr>
        <w:numPr>
          <w:ilvl w:val="0"/>
          <w:numId w:val="3"/>
        </w:numPr>
        <w:ind w:right="0" w:hanging="333"/>
      </w:pPr>
      <w:r>
        <w:rPr>
          <w:b/>
        </w:rPr>
        <w:t xml:space="preserve">Compliance with Laws. </w:t>
      </w:r>
      <w:r>
        <w:t>You agree to comply with all applicable laws regarding your use of the Site. You further agree that information provided by you is truthful and accurate to the best of your knowledge.</w:t>
      </w:r>
    </w:p>
    <w:p w14:paraId="056BF3BF" w14:textId="77777777" w:rsidR="0093652D" w:rsidRDefault="00000000">
      <w:pPr>
        <w:numPr>
          <w:ilvl w:val="0"/>
          <w:numId w:val="3"/>
        </w:numPr>
        <w:ind w:right="0" w:hanging="333"/>
      </w:pPr>
      <w:r>
        <w:rPr>
          <w:b/>
        </w:rPr>
        <w:t xml:space="preserve">Indemnification. </w:t>
      </w:r>
      <w:r>
        <w:t>You agree to indemnify, defend and hold Company and our partners, employees, and affiliates, harmless from any liability, loss, claim and expense, including reasonable attorney's fees, related to your violation of this Agreement or use of the Site.</w:t>
      </w:r>
    </w:p>
    <w:p w14:paraId="19728EDA" w14:textId="77777777" w:rsidR="0093652D" w:rsidRDefault="00000000">
      <w:pPr>
        <w:numPr>
          <w:ilvl w:val="0"/>
          <w:numId w:val="3"/>
        </w:numPr>
        <w:spacing w:after="8"/>
        <w:ind w:right="0" w:hanging="333"/>
      </w:pPr>
      <w:r>
        <w:rPr>
          <w:b/>
        </w:rPr>
        <w:t xml:space="preserve">General Disclaimer. </w:t>
      </w:r>
      <w:r>
        <w:t>THE INFORMATION ON THIS SITE IS PROVIDED ON AN "AS IS," "AS AVAILABLE" BASIS. YOU AGREE THAT USE OF THIS SITE IS AT YOUR SOLE RISK. COMPANY DISCLAIMS ALL WARRANTIES OF ANY KIND, INCLUDING BUT NOT LIMITED TO ANY EXPRESS WARRANTIES,</w:t>
      </w:r>
    </w:p>
    <w:p w14:paraId="5ADEF7F7" w14:textId="77777777" w:rsidR="0093652D" w:rsidRDefault="00000000">
      <w:pPr>
        <w:spacing w:after="8"/>
        <w:ind w:left="-5" w:right="0"/>
      </w:pPr>
      <w:r>
        <w:t>STATUTORY WARRANTIES, AND ANY IMPLIED WARRANTIES OF MERCHANTABILITY, FITNESS FOR A PARTICULAR PURPOSE, AND NON-INFRINGEMENT. TO THE EXTENT YOUR JURISDICTION DOES NOT ALLOW LIMITATIONS ON WARRANTIES, THIS LIMITATION MAY NOT APPLY TO YOU. YOUR SOLE AND</w:t>
      </w:r>
    </w:p>
    <w:p w14:paraId="36DBB677" w14:textId="77777777" w:rsidR="0093652D" w:rsidRDefault="00000000">
      <w:pPr>
        <w:spacing w:after="3"/>
        <w:ind w:left="-5" w:right="0"/>
      </w:pPr>
      <w:r>
        <w:t>EXCLUSIVE REMEDY RELATING TO YOUR USE OF THE SITE SHALL BE TO DISCONTINUE USING THE</w:t>
      </w:r>
    </w:p>
    <w:p w14:paraId="25F3D71D" w14:textId="77777777" w:rsidR="0093652D" w:rsidRDefault="00000000">
      <w:pPr>
        <w:spacing w:after="254"/>
        <w:ind w:left="-5" w:right="0"/>
      </w:pPr>
      <w:r>
        <w:t>SITE.</w:t>
      </w:r>
    </w:p>
    <w:p w14:paraId="16902BE2" w14:textId="77777777" w:rsidR="0093652D" w:rsidRDefault="00000000">
      <w:pPr>
        <w:numPr>
          <w:ilvl w:val="1"/>
          <w:numId w:val="3"/>
        </w:numPr>
        <w:spacing w:after="11" w:line="259" w:lineRule="auto"/>
        <w:ind w:right="0" w:hanging="360"/>
      </w:pPr>
      <w:r>
        <w:rPr>
          <w:rFonts w:ascii="Times New Roman" w:eastAsia="Times New Roman" w:hAnsi="Times New Roman" w:cs="Times New Roman"/>
          <w:b/>
          <w:sz w:val="24"/>
        </w:rPr>
        <w:t>Information Disclaimer:</w:t>
      </w:r>
    </w:p>
    <w:p w14:paraId="33F0475B" w14:textId="77777777" w:rsidR="0093652D" w:rsidRDefault="00000000">
      <w:pPr>
        <w:numPr>
          <w:ilvl w:val="2"/>
          <w:numId w:val="3"/>
        </w:numPr>
        <w:spacing w:after="4" w:line="269" w:lineRule="auto"/>
        <w:ind w:left="1491" w:right="-9" w:hanging="553"/>
      </w:pPr>
      <w:r>
        <w:rPr>
          <w:rFonts w:ascii="Times New Roman" w:eastAsia="Times New Roman" w:hAnsi="Times New Roman" w:cs="Times New Roman"/>
          <w:sz w:val="24"/>
        </w:rPr>
        <w:t>The content provided on this website is for general informational purposes only. While we strive to keep the information accurate and up-to-date, we make no representations or warranties of any kind, express or implied, about the completeness, accuracy, reliability, suitability, or availability with respect to the website or the information, products, services, or related graphics contained on the website. Any reliance you place on such information is strictly at your own risk.</w:t>
      </w:r>
    </w:p>
    <w:p w14:paraId="23EE4820" w14:textId="77777777" w:rsidR="0093652D" w:rsidRDefault="00000000">
      <w:pPr>
        <w:numPr>
          <w:ilvl w:val="1"/>
          <w:numId w:val="3"/>
        </w:numPr>
        <w:spacing w:after="11" w:line="259" w:lineRule="auto"/>
        <w:ind w:right="0" w:hanging="360"/>
      </w:pPr>
      <w:r>
        <w:rPr>
          <w:rFonts w:ascii="Times New Roman" w:eastAsia="Times New Roman" w:hAnsi="Times New Roman" w:cs="Times New Roman"/>
          <w:b/>
          <w:sz w:val="24"/>
        </w:rPr>
        <w:t>External Links:</w:t>
      </w:r>
    </w:p>
    <w:p w14:paraId="0751B3D8" w14:textId="77777777" w:rsidR="0093652D" w:rsidRDefault="00000000">
      <w:pPr>
        <w:numPr>
          <w:ilvl w:val="2"/>
          <w:numId w:val="3"/>
        </w:numPr>
        <w:spacing w:after="4" w:line="269" w:lineRule="auto"/>
        <w:ind w:left="1491" w:right="-9" w:hanging="553"/>
      </w:pPr>
      <w:r>
        <w:rPr>
          <w:rFonts w:ascii="Times New Roman" w:eastAsia="Times New Roman" w:hAnsi="Times New Roman" w:cs="Times New Roman"/>
          <w:sz w:val="24"/>
        </w:rPr>
        <w:t>This website may contain links to external websites that are not controlled or endorsed by us. We do not have control over the content or availability of those sites. Therefore, we cannot be responsible for the protection and privacy of any information you provide while visiting such sites.</w:t>
      </w:r>
    </w:p>
    <w:p w14:paraId="646D0C21" w14:textId="77777777" w:rsidR="0093652D" w:rsidRDefault="00000000">
      <w:pPr>
        <w:numPr>
          <w:ilvl w:val="1"/>
          <w:numId w:val="3"/>
        </w:numPr>
        <w:spacing w:after="11" w:line="259" w:lineRule="auto"/>
        <w:ind w:right="0" w:hanging="360"/>
      </w:pPr>
      <w:r>
        <w:rPr>
          <w:rFonts w:ascii="Times New Roman" w:eastAsia="Times New Roman" w:hAnsi="Times New Roman" w:cs="Times New Roman"/>
          <w:b/>
          <w:sz w:val="24"/>
        </w:rPr>
        <w:t>Changes to Disclaimer:</w:t>
      </w:r>
    </w:p>
    <w:p w14:paraId="467743B3" w14:textId="77777777" w:rsidR="0093652D" w:rsidRDefault="00000000">
      <w:pPr>
        <w:numPr>
          <w:ilvl w:val="2"/>
          <w:numId w:val="3"/>
        </w:numPr>
        <w:spacing w:after="0" w:line="269" w:lineRule="auto"/>
        <w:ind w:left="1491" w:right="-9" w:hanging="553"/>
      </w:pPr>
      <w:r>
        <w:rPr>
          <w:rFonts w:ascii="Times New Roman" w:eastAsia="Times New Roman" w:hAnsi="Times New Roman" w:cs="Times New Roman"/>
          <w:sz w:val="24"/>
        </w:rPr>
        <w:t>We reserve the right to update or change this disclaimer at any time without notice. It is the responsibility of the user to review this disclaimer periodically for any changes.</w:t>
      </w:r>
    </w:p>
    <w:p w14:paraId="686D1193" w14:textId="77777777" w:rsidR="0093652D" w:rsidRDefault="00000000">
      <w:pPr>
        <w:numPr>
          <w:ilvl w:val="2"/>
          <w:numId w:val="3"/>
        </w:numPr>
        <w:spacing w:after="152" w:line="269" w:lineRule="auto"/>
        <w:ind w:left="1491" w:right="-9" w:hanging="553"/>
      </w:pPr>
      <w:r>
        <w:rPr>
          <w:rFonts w:ascii="Times New Roman" w:eastAsia="Times New Roman" w:hAnsi="Times New Roman" w:cs="Times New Roman"/>
          <w:sz w:val="24"/>
        </w:rPr>
        <w:t>By using the Site, you agree to the terms of this disclaimer. If you do not agree with these terms, please do not use the Site.</w:t>
      </w:r>
    </w:p>
    <w:p w14:paraId="3B4835A7" w14:textId="77777777" w:rsidR="0093652D" w:rsidRDefault="00000000">
      <w:pPr>
        <w:numPr>
          <w:ilvl w:val="0"/>
          <w:numId w:val="3"/>
        </w:numPr>
        <w:ind w:right="0" w:hanging="333"/>
      </w:pPr>
      <w:r>
        <w:rPr>
          <w:b/>
        </w:rPr>
        <w:t xml:space="preserve">Limitation of Liability. </w:t>
      </w:r>
      <w:r>
        <w:t xml:space="preserve">UNDER NO CIRCUMSTANCES WILL COMPANY BE LIABLE OR RESPONSIBLE FOR ANY DIRECT, INDIRECT, INCIDENTAL, CONSEQUENTIAL (INCLUDING DAMAGES FROM LOSS OF BUSINESS, LOST PROFITS, LITIGATION, OR THE LIKE), SPECIAL, EXEMPLARY, PUNITIVE, OR OTHER DAMAGES, UNDER ANY LEGAL THEORY, ARISING OUT OF OR IN ANY WAY RELATING TO THE SITE, YOUR SITE USE, OR THE CONTENT, EVEN IF ADVISED OF THE POSSIBILITY OF SUCH DAMAGES. </w:t>
      </w:r>
      <w:r>
        <w:lastRenderedPageBreak/>
        <w:t>YOUR SOLE REMEDY FOR DISSATISFACTION WITH THE SITE AND/OR CONTENT IS TO CEASE ALL OF YOUR SITE USE.</w:t>
      </w:r>
    </w:p>
    <w:p w14:paraId="5C3F2E2B" w14:textId="77777777" w:rsidR="0093652D" w:rsidRDefault="00000000">
      <w:pPr>
        <w:ind w:left="-5" w:right="0"/>
      </w:pPr>
      <w:r>
        <w:t>You may have additional rights under certain laws (including consumer laws) which do not allow the exclusion of implied warranties, or the exclusion or limitation of certain damages. If these laws apply to you, the exclusions or limitations in this Agreement that directly conflict with such laws may not apply to you.</w:t>
      </w:r>
    </w:p>
    <w:p w14:paraId="7EDB140A" w14:textId="77777777" w:rsidR="0093652D" w:rsidRDefault="00000000">
      <w:pPr>
        <w:numPr>
          <w:ilvl w:val="0"/>
          <w:numId w:val="3"/>
        </w:numPr>
        <w:spacing w:after="8"/>
        <w:ind w:right="0" w:hanging="333"/>
      </w:pPr>
      <w:r>
        <w:rPr>
          <w:b/>
        </w:rPr>
        <w:t xml:space="preserve">Use of Information. </w:t>
      </w:r>
      <w:r>
        <w:t>Company reserves the right, and you authorize us, to use and assign all information regarding Site uses by you and all information provided by you in any manner consistent with our Privacy</w:t>
      </w:r>
    </w:p>
    <w:p w14:paraId="359CBD78" w14:textId="77777777" w:rsidR="0093652D" w:rsidRDefault="00000000">
      <w:pPr>
        <w:ind w:left="-5" w:right="0"/>
      </w:pPr>
      <w:r>
        <w:t>Policy.</w:t>
      </w:r>
    </w:p>
    <w:p w14:paraId="591D658E" w14:textId="77777777" w:rsidR="0093652D" w:rsidRDefault="00000000">
      <w:pPr>
        <w:numPr>
          <w:ilvl w:val="0"/>
          <w:numId w:val="3"/>
        </w:numPr>
        <w:ind w:right="0" w:hanging="333"/>
      </w:pPr>
      <w:r>
        <w:rPr>
          <w:b/>
        </w:rPr>
        <w:t xml:space="preserve">Copyrights. </w:t>
      </w:r>
      <w:r>
        <w:t>If you believe your work has been copied in a way that constitutes copyright infringement, or your intellectual property rights have otherwise been violated, please provide a notice containing all of the following information:</w:t>
      </w:r>
    </w:p>
    <w:p w14:paraId="57CDE4EE" w14:textId="77777777" w:rsidR="0093652D" w:rsidRDefault="00000000">
      <w:pPr>
        <w:numPr>
          <w:ilvl w:val="1"/>
          <w:numId w:val="3"/>
        </w:numPr>
        <w:ind w:right="0" w:hanging="360"/>
      </w:pPr>
      <w:r>
        <w:t>An electronic or physical signature of the person authorized to act on behalf of the owner of the copyright or other intellectual property interest;</w:t>
      </w:r>
    </w:p>
    <w:p w14:paraId="10D47154" w14:textId="77777777" w:rsidR="0093652D" w:rsidRDefault="00000000">
      <w:pPr>
        <w:numPr>
          <w:ilvl w:val="1"/>
          <w:numId w:val="3"/>
        </w:numPr>
        <w:ind w:right="0" w:hanging="360"/>
      </w:pPr>
      <w:r>
        <w:t>A description of the copyrighted work that you claim has been infringed;</w:t>
      </w:r>
    </w:p>
    <w:p w14:paraId="410C6873" w14:textId="77777777" w:rsidR="0093652D" w:rsidRDefault="00000000">
      <w:pPr>
        <w:numPr>
          <w:ilvl w:val="1"/>
          <w:numId w:val="3"/>
        </w:numPr>
        <w:ind w:right="0" w:hanging="360"/>
      </w:pPr>
      <w:r>
        <w:t>A description of where the material that you claim is infringing is located on the Site;</w:t>
      </w:r>
    </w:p>
    <w:p w14:paraId="140FE1D1" w14:textId="77777777" w:rsidR="0093652D" w:rsidRDefault="00000000">
      <w:pPr>
        <w:numPr>
          <w:ilvl w:val="1"/>
          <w:numId w:val="3"/>
        </w:numPr>
        <w:ind w:right="0" w:hanging="360"/>
      </w:pPr>
      <w:r>
        <w:t>Your address, telephone number, and e-mail address;</w:t>
      </w:r>
    </w:p>
    <w:p w14:paraId="4056C0D4" w14:textId="77777777" w:rsidR="0093652D" w:rsidRDefault="00000000">
      <w:pPr>
        <w:numPr>
          <w:ilvl w:val="1"/>
          <w:numId w:val="3"/>
        </w:numPr>
        <w:ind w:right="0" w:hanging="360"/>
      </w:pPr>
      <w:r>
        <w:t>A statement by you that you have a good faith belief that the disputed use is not authorized by the copyright owner, its agent, or the law; and</w:t>
      </w:r>
    </w:p>
    <w:p w14:paraId="5B305DCE" w14:textId="77777777" w:rsidR="0093652D" w:rsidRDefault="00000000">
      <w:pPr>
        <w:numPr>
          <w:ilvl w:val="1"/>
          <w:numId w:val="3"/>
        </w:numPr>
        <w:ind w:right="0" w:hanging="360"/>
      </w:pPr>
      <w:r>
        <w:t>A statement by you, made under penalty of perjury, that the above information in your notice is accurate and that you are the copyright owner or authorized to act on the copyright owner's behalf.</w:t>
      </w:r>
    </w:p>
    <w:p w14:paraId="698B8B0A" w14:textId="77777777" w:rsidR="0093652D" w:rsidRDefault="00000000">
      <w:pPr>
        <w:numPr>
          <w:ilvl w:val="0"/>
          <w:numId w:val="3"/>
        </w:numPr>
        <w:ind w:right="0" w:hanging="333"/>
      </w:pPr>
      <w:r>
        <w:rPr>
          <w:b/>
        </w:rPr>
        <w:t xml:space="preserve">Applicable Law. </w:t>
      </w:r>
      <w:r>
        <w:t>You agree that the laws of the state of North Carolina, without regard to conflicts of law provisions will govern this Agreement and any dispute that may arise between you and Company or its affiliates.</w:t>
      </w:r>
    </w:p>
    <w:p w14:paraId="2961EB5B" w14:textId="77777777" w:rsidR="0093652D" w:rsidRDefault="00000000">
      <w:pPr>
        <w:numPr>
          <w:ilvl w:val="0"/>
          <w:numId w:val="3"/>
        </w:numPr>
        <w:ind w:right="0" w:hanging="333"/>
      </w:pPr>
      <w:r>
        <w:rPr>
          <w:b/>
        </w:rPr>
        <w:t xml:space="preserve">Severability. </w:t>
      </w:r>
      <w:r>
        <w:t>If any provision of this Agreement shall be adjudged by any court of competent jurisdiction to be unenforceable or invalid, that provision shall be limited or eliminated to the minimum extent necessary so that this Agreement will otherwise remain in full force and effect.</w:t>
      </w:r>
    </w:p>
    <w:p w14:paraId="2C8ECB0A" w14:textId="77777777" w:rsidR="0093652D" w:rsidRDefault="00000000">
      <w:pPr>
        <w:numPr>
          <w:ilvl w:val="0"/>
          <w:numId w:val="3"/>
        </w:numPr>
        <w:ind w:right="0" w:hanging="333"/>
      </w:pPr>
      <w:r>
        <w:rPr>
          <w:b/>
        </w:rPr>
        <w:t xml:space="preserve">Waiver. </w:t>
      </w:r>
      <w:r>
        <w:t>The failure of Company to exercise or enforce any right or provision of this Agreement shall not operate as a waiver of such right or provision. Any waiver of this Agreement by Company must be in writing and signed by an authorized representative of Company.</w:t>
      </w:r>
    </w:p>
    <w:p w14:paraId="7D101552" w14:textId="77777777" w:rsidR="0093652D" w:rsidRDefault="00000000">
      <w:pPr>
        <w:numPr>
          <w:ilvl w:val="0"/>
          <w:numId w:val="3"/>
        </w:numPr>
        <w:ind w:right="0" w:hanging="333"/>
      </w:pPr>
      <w:r>
        <w:rPr>
          <w:b/>
        </w:rPr>
        <w:t xml:space="preserve">Termination. </w:t>
      </w:r>
      <w:r>
        <w:t>Company may terminate this Agreement at any time, with or without notice, for any reason.</w:t>
      </w:r>
    </w:p>
    <w:p w14:paraId="6D0EF10F" w14:textId="77777777" w:rsidR="0093652D" w:rsidRDefault="00000000">
      <w:pPr>
        <w:numPr>
          <w:ilvl w:val="0"/>
          <w:numId w:val="3"/>
        </w:numPr>
        <w:ind w:right="0" w:hanging="333"/>
      </w:pPr>
      <w:r>
        <w:rPr>
          <w:b/>
        </w:rPr>
        <w:t xml:space="preserve">Relationship of the Parties. </w:t>
      </w:r>
      <w:r>
        <w:t>Nothing contained in this Agreement or your use of the Site shall be construed to constitute either party as a partner, joint venture, employee or agent of the other party, nor shall either party hold itself out as such. Neither party has any right or authority to incur, assume or create, in writing or otherwise, any warranty, liability or other obligation of any kind, express or implied, in the name of or on behalf of the other party, it being intended by both parties that each shall remain independent contractors responsible for its own actions.</w:t>
      </w:r>
    </w:p>
    <w:p w14:paraId="7142B978" w14:textId="77777777" w:rsidR="0093652D" w:rsidRDefault="00000000">
      <w:pPr>
        <w:numPr>
          <w:ilvl w:val="0"/>
          <w:numId w:val="3"/>
        </w:numPr>
        <w:ind w:right="0" w:hanging="333"/>
      </w:pPr>
      <w:r>
        <w:rPr>
          <w:b/>
        </w:rPr>
        <w:t xml:space="preserve">Entire Agreement. </w:t>
      </w:r>
      <w:r>
        <w:t xml:space="preserve">This Agreement constitutes the entire agreement between you and Company and governs the terms and conditions of your use of the Site, and supersedes all prior or contemporaneous communications and proposals, whether electronic, oral or written, between you and Company with respect to this Site. Notwithstanding the foregoing, you may also be subject to additional terms and conditions, posted policies (including but not limited to the Privacy Policy), guidelines, or rules that may apply when you use the Site. Company may revise this Agreement at any time by updating this Agreement and posting it on the Site. Accordingly, you should visit the Site and review the Agreement periodically to determine if any changes have </w:t>
      </w:r>
      <w:r>
        <w:lastRenderedPageBreak/>
        <w:t>been made. Your continued use of the Site after any changes have been made to the Agreement signifies and confirms your acceptance of any such changes or amendments to the Agreement.</w:t>
      </w:r>
    </w:p>
    <w:p w14:paraId="27D21586" w14:textId="77777777" w:rsidR="0093652D" w:rsidRDefault="00000000">
      <w:pPr>
        <w:numPr>
          <w:ilvl w:val="0"/>
          <w:numId w:val="3"/>
        </w:numPr>
        <w:spacing w:after="245" w:line="259" w:lineRule="auto"/>
        <w:ind w:right="0" w:hanging="333"/>
      </w:pPr>
      <w:r>
        <w:rPr>
          <w:b/>
        </w:rPr>
        <w:t>Contact Information</w:t>
      </w:r>
      <w:r>
        <w:t>.</w:t>
      </w:r>
    </w:p>
    <w:p w14:paraId="419082EE" w14:textId="77777777" w:rsidR="0093652D" w:rsidRDefault="00000000">
      <w:pPr>
        <w:spacing w:after="169"/>
        <w:ind w:left="-5" w:right="0"/>
      </w:pPr>
      <w:r>
        <w:t>Questions about the Agreement should be sent to</w:t>
      </w:r>
      <w:r>
        <w:rPr>
          <w:rFonts w:ascii="Times New Roman" w:eastAsia="Times New Roman" w:hAnsi="Times New Roman" w:cs="Times New Roman"/>
          <w:sz w:val="24"/>
        </w:rPr>
        <w:t>:</w:t>
      </w:r>
    </w:p>
    <w:p w14:paraId="5FFBC8B7" w14:textId="77777777" w:rsidR="0093652D" w:rsidRDefault="00000000">
      <w:pPr>
        <w:ind w:left="-5" w:right="0"/>
      </w:pPr>
      <w:r>
        <w:t>Starletta Legacy, LLC</w:t>
      </w:r>
    </w:p>
    <w:p w14:paraId="594FEFAB" w14:textId="77777777" w:rsidR="0093652D" w:rsidRDefault="00000000">
      <w:pPr>
        <w:spacing w:after="8"/>
        <w:ind w:left="-5" w:right="0"/>
      </w:pPr>
      <w:r>
        <w:t>204 E Arlington Blvd, Suite C</w:t>
      </w:r>
    </w:p>
    <w:p w14:paraId="6AAA4F21" w14:textId="77777777" w:rsidR="0093652D" w:rsidRDefault="00000000">
      <w:pPr>
        <w:spacing w:after="201" w:line="464" w:lineRule="auto"/>
        <w:ind w:left="-5" w:right="5517"/>
        <w:jc w:val="left"/>
      </w:pPr>
      <w:r>
        <w:t>Greenville, North Carolina 27858 1-866-817-STAR (7827) info@starlettalegacy.com</w:t>
      </w:r>
    </w:p>
    <w:sectPr w:rsidR="0093652D" w:rsidSect="005C7053">
      <w:headerReference w:type="even" r:id="rId7"/>
      <w:headerReference w:type="default" r:id="rId8"/>
      <w:footerReference w:type="even" r:id="rId9"/>
      <w:footerReference w:type="default" r:id="rId10"/>
      <w:headerReference w:type="first" r:id="rId11"/>
      <w:footerReference w:type="first" r:id="rId12"/>
      <w:pgSz w:w="12240" w:h="15840"/>
      <w:pgMar w:top="882" w:right="1000" w:bottom="859" w:left="136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F2A8B" w14:textId="77777777" w:rsidR="00AE3AB2" w:rsidRDefault="00AE3AB2" w:rsidP="005C7053">
      <w:pPr>
        <w:spacing w:after="0" w:line="240" w:lineRule="auto"/>
      </w:pPr>
      <w:r>
        <w:separator/>
      </w:r>
    </w:p>
  </w:endnote>
  <w:endnote w:type="continuationSeparator" w:id="0">
    <w:p w14:paraId="0922F690" w14:textId="77777777" w:rsidR="00AE3AB2" w:rsidRDefault="00AE3AB2" w:rsidP="005C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803D" w14:textId="77777777" w:rsidR="005C7053" w:rsidRDefault="005C7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EEC0" w14:textId="77777777" w:rsidR="005C7053" w:rsidRDefault="005C7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A38D" w14:textId="77777777" w:rsidR="005C7053" w:rsidRDefault="005C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FCA0" w14:textId="77777777" w:rsidR="00AE3AB2" w:rsidRDefault="00AE3AB2" w:rsidP="005C7053">
      <w:pPr>
        <w:spacing w:after="0" w:line="240" w:lineRule="auto"/>
      </w:pPr>
      <w:r>
        <w:separator/>
      </w:r>
    </w:p>
  </w:footnote>
  <w:footnote w:type="continuationSeparator" w:id="0">
    <w:p w14:paraId="58DCE107" w14:textId="77777777" w:rsidR="00AE3AB2" w:rsidRDefault="00AE3AB2" w:rsidP="005C7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CAB0" w14:textId="1D0AF27A" w:rsidR="005C7053" w:rsidRDefault="005C7053">
    <w:pPr>
      <w:pStyle w:val="Header"/>
    </w:pPr>
    <w:r>
      <w:rPr>
        <w:noProof/>
      </w:rPr>
      <w:pict w14:anchorId="4804F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0719" o:spid="_x0000_s1026" type="#_x0000_t75" style="position:absolute;left:0;text-align:left;margin-left:0;margin-top:0;width:493.85pt;height:639.1pt;z-index:-251657216;mso-position-horizontal:center;mso-position-horizontal-relative:margin;mso-position-vertical:center;mso-position-vertical-relative:margin" o:allowincell="f">
          <v:imagedata r:id="rId1" o:title="StarOrangeLogo (1)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8A6A" w14:textId="0196F644" w:rsidR="005C7053" w:rsidRDefault="005C7053">
    <w:pPr>
      <w:pStyle w:val="Header"/>
    </w:pPr>
    <w:r>
      <w:rPr>
        <w:noProof/>
      </w:rPr>
      <w:pict w14:anchorId="17723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0720" o:spid="_x0000_s1027" type="#_x0000_t75" style="position:absolute;left:0;text-align:left;margin-left:0;margin-top:0;width:493.85pt;height:639.1pt;z-index:-251656192;mso-position-horizontal:center;mso-position-horizontal-relative:margin;mso-position-vertical:center;mso-position-vertical-relative:margin" o:allowincell="f">
          <v:imagedata r:id="rId1" o:title="StarOrangeLogo (1)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4F98" w14:textId="4EF620E7" w:rsidR="005C7053" w:rsidRDefault="005C7053">
    <w:pPr>
      <w:pStyle w:val="Header"/>
    </w:pPr>
    <w:r>
      <w:rPr>
        <w:noProof/>
      </w:rPr>
      <w:pict w14:anchorId="53591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520718" o:spid="_x0000_s1025" type="#_x0000_t75" style="position:absolute;left:0;text-align:left;margin-left:0;margin-top:0;width:493.85pt;height:639.1pt;z-index:-251658240;mso-position-horizontal:center;mso-position-horizontal-relative:margin;mso-position-vertical:center;mso-position-vertical-relative:margin" o:allowincell="f">
          <v:imagedata r:id="rId1" o:title="StarOrangeLogo (1)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35E8E"/>
    <w:multiLevelType w:val="hybridMultilevel"/>
    <w:tmpl w:val="94785402"/>
    <w:lvl w:ilvl="0" w:tplc="51C44C12">
      <w:start w:val="5"/>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7985D4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B3628E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4082A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27E0C6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04C161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4861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BEC163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A96CE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E069D2"/>
    <w:multiLevelType w:val="hybridMultilevel"/>
    <w:tmpl w:val="C3CE7068"/>
    <w:lvl w:ilvl="0" w:tplc="A5842E52">
      <w:start w:val="1"/>
      <w:numFmt w:val="decimal"/>
      <w:lvlText w:val="%1."/>
      <w:lvlJc w:val="left"/>
      <w:pPr>
        <w:ind w:left="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4BACF4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BFA43C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8DA0EA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716E2C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9FAF55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AE86B5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47CC52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28528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3671471"/>
    <w:multiLevelType w:val="hybridMultilevel"/>
    <w:tmpl w:val="ACE08A4A"/>
    <w:lvl w:ilvl="0" w:tplc="A8323196">
      <w:start w:val="8"/>
      <w:numFmt w:val="decimal"/>
      <w:lvlText w:val="%1."/>
      <w:lvlJc w:val="left"/>
      <w:pPr>
        <w:ind w:left="3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188A5C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C60B4C">
      <w:start w:val="1"/>
      <w:numFmt w:val="lowerRoman"/>
      <w:lvlText w:val="%3."/>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88FEE">
      <w:start w:val="1"/>
      <w:numFmt w:val="decimal"/>
      <w:lvlText w:val="%4"/>
      <w:lvlJc w:val="left"/>
      <w:pPr>
        <w:ind w:left="2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EFD3E">
      <w:start w:val="1"/>
      <w:numFmt w:val="lowerLetter"/>
      <w:lvlText w:val="%5"/>
      <w:lvlJc w:val="left"/>
      <w:pPr>
        <w:ind w:left="2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A0B2C">
      <w:start w:val="1"/>
      <w:numFmt w:val="lowerRoman"/>
      <w:lvlText w:val="%6"/>
      <w:lvlJc w:val="left"/>
      <w:pPr>
        <w:ind w:left="3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6C400">
      <w:start w:val="1"/>
      <w:numFmt w:val="decimal"/>
      <w:lvlText w:val="%7"/>
      <w:lvlJc w:val="left"/>
      <w:pPr>
        <w:ind w:left="4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228C0">
      <w:start w:val="1"/>
      <w:numFmt w:val="lowerLetter"/>
      <w:lvlText w:val="%8"/>
      <w:lvlJc w:val="left"/>
      <w:pPr>
        <w:ind w:left="4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424FE">
      <w:start w:val="1"/>
      <w:numFmt w:val="lowerRoman"/>
      <w:lvlText w:val="%9"/>
      <w:lvlJc w:val="left"/>
      <w:pPr>
        <w:ind w:left="5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02889882">
    <w:abstractNumId w:val="1"/>
  </w:num>
  <w:num w:numId="2" w16cid:durableId="1070689533">
    <w:abstractNumId w:val="0"/>
  </w:num>
  <w:num w:numId="3" w16cid:durableId="155904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2D"/>
    <w:rsid w:val="005C7053"/>
    <w:rsid w:val="0093652D"/>
    <w:rsid w:val="00AE3AB2"/>
    <w:rsid w:val="00D2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80249"/>
  <w15:docId w15:val="{2A940821-605B-4866-93BD-328A97CC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56" w:lineRule="auto"/>
      <w:ind w:left="10" w:right="3"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053"/>
    <w:rPr>
      <w:rFonts w:ascii="Arial" w:eastAsia="Arial" w:hAnsi="Arial" w:cs="Arial"/>
      <w:color w:val="000000"/>
      <w:sz w:val="20"/>
    </w:rPr>
  </w:style>
  <w:style w:type="paragraph" w:styleId="Footer">
    <w:name w:val="footer"/>
    <w:basedOn w:val="Normal"/>
    <w:link w:val="FooterChar"/>
    <w:uiPriority w:val="99"/>
    <w:unhideWhenUsed/>
    <w:rsid w:val="005C7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5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Starletta Legacy LLC Terms and Conditions.docx</dc:title>
  <dc:subject/>
  <dc:creator>Frankiena McCotter</dc:creator>
  <cp:keywords/>
  <cp:lastModifiedBy>Frankiena McCotter</cp:lastModifiedBy>
  <cp:revision>2</cp:revision>
  <dcterms:created xsi:type="dcterms:W3CDTF">2024-09-17T00:59:00Z</dcterms:created>
  <dcterms:modified xsi:type="dcterms:W3CDTF">2024-09-17T00:59:00Z</dcterms:modified>
</cp:coreProperties>
</file>